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2C4" w:rsidRPr="004702F7" w:rsidRDefault="00AC52C4" w:rsidP="00AC52C4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ОТВЕТЫ К </w:t>
      </w:r>
      <w:r w:rsidRPr="004702F7">
        <w:rPr>
          <w:rFonts w:eastAsia="Calibri"/>
          <w:b/>
          <w:bCs/>
          <w:color w:val="000000"/>
          <w:sz w:val="24"/>
          <w:szCs w:val="24"/>
          <w:lang w:eastAsia="en-US"/>
        </w:rPr>
        <w:t>ЗАДАНИЯ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>М</w:t>
      </w:r>
    </w:p>
    <w:p w:rsidR="00AC52C4" w:rsidRPr="004702F7" w:rsidRDefault="00AC52C4" w:rsidP="00AC52C4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школьного этапа Всероссийской олимпиады школьников </w:t>
      </w:r>
    </w:p>
    <w:p w:rsidR="00AC52C4" w:rsidRPr="004702F7" w:rsidRDefault="00AC52C4" w:rsidP="00AC52C4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по истории в 201</w:t>
      </w:r>
      <w:r w:rsidR="003F19FC">
        <w:rPr>
          <w:rFonts w:eastAsia="Calibri"/>
          <w:b/>
          <w:bCs/>
          <w:sz w:val="24"/>
          <w:szCs w:val="24"/>
          <w:lang w:eastAsia="en-US"/>
        </w:rPr>
        <w:t>8</w:t>
      </w:r>
      <w:r w:rsidRPr="004702F7">
        <w:rPr>
          <w:rFonts w:eastAsia="Calibri"/>
          <w:b/>
          <w:bCs/>
          <w:sz w:val="24"/>
          <w:szCs w:val="24"/>
          <w:lang w:eastAsia="en-US"/>
        </w:rPr>
        <w:t>–201</w:t>
      </w:r>
      <w:r w:rsidR="003F19FC">
        <w:rPr>
          <w:rFonts w:eastAsia="Calibri"/>
          <w:b/>
          <w:bCs/>
          <w:sz w:val="24"/>
          <w:szCs w:val="24"/>
          <w:lang w:eastAsia="en-US"/>
        </w:rPr>
        <w:t>9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учебном году</w:t>
      </w:r>
    </w:p>
    <w:p w:rsidR="00AC52C4" w:rsidRPr="004702F7" w:rsidRDefault="00AC52C4" w:rsidP="00AC52C4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9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класс</w:t>
      </w:r>
    </w:p>
    <w:p w:rsidR="00AC52C4" w:rsidRPr="004702F7" w:rsidRDefault="00AC52C4" w:rsidP="00AC52C4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(</w:t>
      </w:r>
      <w:r>
        <w:rPr>
          <w:rFonts w:eastAsia="Calibri"/>
          <w:b/>
          <w:bCs/>
          <w:sz w:val="24"/>
          <w:szCs w:val="24"/>
          <w:lang w:eastAsia="en-US"/>
        </w:rPr>
        <w:t>135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минут)</w:t>
      </w:r>
    </w:p>
    <w:p w:rsidR="00AC52C4" w:rsidRPr="004702F7" w:rsidRDefault="00AC52C4" w:rsidP="00AC52C4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:rsidR="00AC52C4" w:rsidRPr="004702F7" w:rsidRDefault="00AC52C4" w:rsidP="00AC52C4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  <w:r w:rsidRPr="004702F7">
        <w:rPr>
          <w:rFonts w:eastAsia="Calibri"/>
          <w:b/>
          <w:sz w:val="24"/>
          <w:szCs w:val="24"/>
          <w:u w:val="single"/>
          <w:lang w:eastAsia="en-US"/>
        </w:rPr>
        <w:t>Общее количество баллов – 100</w:t>
      </w: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№1</w:t>
      </w:r>
    </w:p>
    <w:p w:rsidR="008D2E6A" w:rsidRDefault="00361964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верный ответ, итого 4</w:t>
      </w:r>
    </w:p>
    <w:p w:rsidR="008D2E6A" w:rsidRDefault="008D2E6A">
      <w:pPr>
        <w:spacing w:line="1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заказчиками строений были Нарышкины;</w:t>
      </w: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в сборнике было 100 глав;</w:t>
      </w:r>
    </w:p>
    <w:p w:rsidR="008D2E6A" w:rsidRDefault="008D2E6A">
      <w:pPr>
        <w:spacing w:line="12" w:lineRule="exact"/>
        <w:rPr>
          <w:sz w:val="24"/>
          <w:szCs w:val="24"/>
        </w:rPr>
      </w:pPr>
    </w:p>
    <w:p w:rsidR="008D2E6A" w:rsidRDefault="00361964">
      <w:pPr>
        <w:spacing w:line="249" w:lineRule="auto"/>
        <w:ind w:left="120" w:right="41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В) в честь Ипатьевского монастыря, где летопись найдена; Г) в честь первого владельца Потёмкина-Таврического;</w:t>
      </w:r>
    </w:p>
    <w:p w:rsidR="008D2E6A" w:rsidRDefault="008D2E6A">
      <w:pPr>
        <w:spacing w:line="269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№2</w:t>
      </w:r>
    </w:p>
    <w:p w:rsidR="008D2E6A" w:rsidRDefault="00361964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каждый верный ответ, итого 8</w:t>
      </w:r>
    </w:p>
    <w:p w:rsidR="008D2E6A" w:rsidRDefault="008D2E6A">
      <w:pPr>
        <w:spacing w:line="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380"/>
        <w:gridCol w:w="1020"/>
        <w:gridCol w:w="1020"/>
        <w:gridCol w:w="1000"/>
        <w:gridCol w:w="420"/>
        <w:gridCol w:w="600"/>
        <w:gridCol w:w="120"/>
        <w:gridCol w:w="900"/>
        <w:gridCol w:w="400"/>
        <w:gridCol w:w="280"/>
        <w:gridCol w:w="340"/>
        <w:gridCol w:w="1020"/>
        <w:gridCol w:w="1440"/>
      </w:tblGrid>
      <w:tr w:rsidR="008D2E6A">
        <w:trPr>
          <w:trHeight w:val="273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</w:tr>
      <w:tr w:rsidR="008D2E6A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4"/>
                <w:szCs w:val="24"/>
              </w:rPr>
              <w:t>А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1440" w:type="dxa"/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</w:tr>
      <w:tr w:rsidR="008D2E6A">
        <w:trPr>
          <w:trHeight w:val="542"/>
        </w:trPr>
        <w:tc>
          <w:tcPr>
            <w:tcW w:w="2060" w:type="dxa"/>
            <w:gridSpan w:val="3"/>
            <w:vAlign w:val="bottom"/>
          </w:tcPr>
          <w:p w:rsidR="008D2E6A" w:rsidRDefault="0036196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Задание №3</w:t>
            </w:r>
          </w:p>
        </w:tc>
        <w:tc>
          <w:tcPr>
            <w:tcW w:w="102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</w:tr>
      <w:tr w:rsidR="008D2E6A">
        <w:trPr>
          <w:trHeight w:val="276"/>
        </w:trPr>
        <w:tc>
          <w:tcPr>
            <w:tcW w:w="5100" w:type="dxa"/>
            <w:gridSpan w:val="7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 1 баллу за каждый верный ответ, итого 10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</w:tr>
      <w:tr w:rsidR="008D2E6A">
        <w:trPr>
          <w:trHeight w:val="268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Пропуск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</w:tr>
      <w:tr w:rsidR="008D2E6A">
        <w:trPr>
          <w:trHeight w:val="266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Азов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Балтийское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</w:tr>
      <w:tr w:rsidR="008D2E6A">
        <w:trPr>
          <w:trHeight w:val="266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Пётр I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5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Гребные (вёсельные)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</w:tr>
      <w:tr w:rsidR="008D2E6A">
        <w:trPr>
          <w:trHeight w:val="268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Воронеж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1714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</w:tr>
      <w:tr w:rsidR="008D2E6A">
        <w:trPr>
          <w:trHeight w:val="266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420" w:type="dxa"/>
            <w:gridSpan w:val="4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Переяславскую (потешную)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Навигацкая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</w:tr>
      <w:tr w:rsidR="008D2E6A">
        <w:trPr>
          <w:trHeight w:val="266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Северная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Сухарева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</w:tr>
    </w:tbl>
    <w:p w:rsidR="008D2E6A" w:rsidRDefault="008D2E6A">
      <w:pPr>
        <w:spacing w:line="271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№4</w:t>
      </w:r>
    </w:p>
    <w:p w:rsidR="008D2E6A" w:rsidRDefault="00361964" w:rsidP="00AC52C4">
      <w:pPr>
        <w:spacing w:line="235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каждый верно поставленный знак, итого 8</w:t>
      </w:r>
      <w:r w:rsidR="00AC52C4">
        <w:rPr>
          <w:rFonts w:eastAsia="Times New Roman"/>
          <w:i/>
          <w:iCs/>
          <w:sz w:val="24"/>
          <w:szCs w:val="24"/>
        </w:rPr>
        <w:t>+2 балла за полностью правильно выполненное задание. Максимальный балл – 10.</w:t>
      </w:r>
    </w:p>
    <w:p w:rsidR="008D2E6A" w:rsidRDefault="008D2E6A">
      <w:pPr>
        <w:sectPr w:rsidR="008D2E6A">
          <w:footerReference w:type="default" r:id="rId6"/>
          <w:pgSz w:w="11900" w:h="16838"/>
          <w:pgMar w:top="572" w:right="846" w:bottom="23" w:left="740" w:header="0" w:footer="0" w:gutter="0"/>
          <w:cols w:space="720" w:equalWidth="0">
            <w:col w:w="10320"/>
          </w:cols>
        </w:sectPr>
      </w:pPr>
    </w:p>
    <w:p w:rsidR="008D2E6A" w:rsidRDefault="008D2E6A">
      <w:pPr>
        <w:spacing w:line="8" w:lineRule="exact"/>
        <w:rPr>
          <w:sz w:val="24"/>
          <w:szCs w:val="24"/>
        </w:rPr>
      </w:pPr>
    </w:p>
    <w:p w:rsidR="008D2E6A" w:rsidRDefault="00361964">
      <w:pPr>
        <w:ind w:left="138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Показатель 1</w:t>
      </w:r>
    </w:p>
    <w:p w:rsidR="008D2E6A" w:rsidRDefault="008D2E6A">
      <w:pPr>
        <w:spacing w:line="7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</w:rPr>
        <w:t>А) Количество царей из династии</w:t>
      </w: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</w:rPr>
        <w:t>Рюриковичей</w:t>
      </w:r>
    </w:p>
    <w:p w:rsidR="008D2E6A" w:rsidRDefault="008D2E6A">
      <w:pPr>
        <w:spacing w:line="10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</w:rPr>
        <w:t>Б) Численность крестьянства в России</w:t>
      </w: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</w:rPr>
        <w:t>XVI века</w:t>
      </w:r>
    </w:p>
    <w:p w:rsidR="008D2E6A" w:rsidRDefault="008D2E6A">
      <w:pPr>
        <w:spacing w:line="10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</w:rPr>
        <w:t>В) Протяжённость Пути из варяг в греки</w:t>
      </w:r>
    </w:p>
    <w:p w:rsidR="008D2E6A" w:rsidRDefault="008D2E6A">
      <w:pPr>
        <w:spacing w:line="275" w:lineRule="exact"/>
        <w:rPr>
          <w:sz w:val="24"/>
          <w:szCs w:val="24"/>
        </w:rPr>
      </w:pPr>
    </w:p>
    <w:p w:rsidR="008D2E6A" w:rsidRDefault="00361964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</w:rPr>
        <w:t>Г) Количество общерусских Судебников, изданных при Иване III</w:t>
      </w:r>
    </w:p>
    <w:p w:rsidR="008D2E6A" w:rsidRDefault="008D2E6A">
      <w:pPr>
        <w:spacing w:line="9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</w:rPr>
        <w:t>Д) Количество копеек в алтыне</w:t>
      </w:r>
    </w:p>
    <w:p w:rsidR="008D2E6A" w:rsidRDefault="008D2E6A">
      <w:pPr>
        <w:spacing w:line="263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</w:rPr>
        <w:t>Е) Площадь Московского княжества при</w:t>
      </w:r>
    </w:p>
    <w:p w:rsidR="008D2E6A" w:rsidRDefault="008D2E6A">
      <w:pPr>
        <w:spacing w:line="1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</w:rPr>
        <w:t>Дмитрии Донском</w:t>
      </w:r>
    </w:p>
    <w:p w:rsidR="008D2E6A" w:rsidRDefault="008D2E6A">
      <w:pPr>
        <w:spacing w:line="9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</w:rPr>
        <w:t>Ж) Длительность осады Соловецкого</w:t>
      </w:r>
    </w:p>
    <w:p w:rsidR="008D2E6A" w:rsidRDefault="008D2E6A">
      <w:pPr>
        <w:spacing w:line="2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</w:rPr>
        <w:t>монастыря во время Раскола</w:t>
      </w:r>
    </w:p>
    <w:p w:rsidR="008D2E6A" w:rsidRDefault="008D2E6A">
      <w:pPr>
        <w:spacing w:line="20" w:lineRule="exact"/>
        <w:rPr>
          <w:sz w:val="24"/>
          <w:szCs w:val="24"/>
        </w:rPr>
      </w:pPr>
    </w:p>
    <w:p w:rsidR="008D2E6A" w:rsidRDefault="00361964">
      <w:pPr>
        <w:spacing w:line="252" w:lineRule="auto"/>
        <w:ind w:left="120" w:right="62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З) Доля мусульман в населении Московского государства в 1400 г.</w:t>
      </w:r>
    </w:p>
    <w:p w:rsidR="008D2E6A" w:rsidRDefault="0036196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D2E6A" w:rsidRDefault="0036196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Знак</w:t>
      </w:r>
    </w:p>
    <w:p w:rsidR="008D2E6A" w:rsidRDefault="007419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1" o:spid="_x0000_s1026" style="position:absolute;z-index:-251664384;visibility:visible" from="-20.4pt,.3pt" to="43.9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" o:allowincell="f" filled="t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2" o:spid="_x0000_s1037" style="position:absolute;z-index:-251663360;visibility:visible" from="-20.15pt,.1pt" to="-20.15pt,2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" o:allowincell="f" filled="t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3" o:spid="_x0000_s1036" style="position:absolute;z-index:-251662336;visibility:visible" from="43.65pt,.1pt" to="43.65pt,2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" o:allowincell="f" filled="t" strokeweight=".48pt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4" o:spid="_x0000_s1035" style="position:absolute;z-index:-251661312;visibility:visible" from="-20.4pt,26.15pt" to="43.9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5" o:spid="_x0000_s1034" style="position:absolute;z-index:-251660288;visibility:visible" from="-20.4pt,51.95pt" to="43.9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" o:allowincell="f" filled="t" strokeweight=".48pt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6" o:spid="_x0000_s1033" style="position:absolute;z-index:-251659264;visibility:visible" from="-20.4pt,77.75pt" to="43.9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7" o:spid="_x0000_s1032" style="position:absolute;z-index:-251658240;visibility:visible" from="-20.4pt,103.55pt" to="43.9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" o:allowincell="f" filled="t" strokeweight=".48pt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8" o:spid="_x0000_s1031" style="position:absolute;z-index:-251657216;visibility:visible" from="-20.4pt,129.35pt" to="43.9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9" o:spid="_x0000_s1030" style="position:absolute;z-index:-251656192;visibility:visible" from="-20.4pt,155.15pt" to="43.9pt,1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" o:allowincell="f" filled="t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10" o:spid="_x0000_s1029" style="position:absolute;z-index:-251655168;visibility:visible" from="-20.4pt,180.95pt" to="43.9pt,1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" o:allowincell="f" filled="t" strokeweight=".48pt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11" o:spid="_x0000_s1028" style="position:absolute;z-index:-251654144;visibility:visible" from="-20.4pt,206.75pt" to="43.9pt,2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" o:allowincell="f" filled="t" strokeweight=".48pt">
            <v:stroke joinstyle="miter"/>
            <o:lock v:ext="edit" shapetype="f"/>
          </v:line>
        </w:pict>
      </w:r>
    </w:p>
    <w:p w:rsidR="008D2E6A" w:rsidRDefault="008D2E6A">
      <w:pPr>
        <w:spacing w:line="111" w:lineRule="exact"/>
        <w:rPr>
          <w:sz w:val="24"/>
          <w:szCs w:val="24"/>
        </w:rPr>
      </w:pPr>
    </w:p>
    <w:p w:rsidR="008D2E6A" w:rsidRDefault="00361964">
      <w:pPr>
        <w:jc w:val="center"/>
        <w:rPr>
          <w:sz w:val="20"/>
          <w:szCs w:val="20"/>
        </w:rPr>
      </w:pPr>
      <w:r>
        <w:rPr>
          <w:rFonts w:eastAsia="Times New Roman"/>
        </w:rPr>
        <w:t>&lt;</w:t>
      </w:r>
    </w:p>
    <w:p w:rsidR="008D2E6A" w:rsidRDefault="008D2E6A">
      <w:pPr>
        <w:spacing w:line="263" w:lineRule="exact"/>
        <w:rPr>
          <w:sz w:val="24"/>
          <w:szCs w:val="24"/>
        </w:rPr>
      </w:pPr>
    </w:p>
    <w:p w:rsidR="008D2E6A" w:rsidRDefault="00361964">
      <w:pPr>
        <w:jc w:val="center"/>
        <w:rPr>
          <w:sz w:val="20"/>
          <w:szCs w:val="20"/>
        </w:rPr>
      </w:pPr>
      <w:r>
        <w:rPr>
          <w:rFonts w:eastAsia="Times New Roman"/>
        </w:rPr>
        <w:t>&gt;</w:t>
      </w:r>
    </w:p>
    <w:p w:rsidR="008D2E6A" w:rsidRDefault="008D2E6A">
      <w:pPr>
        <w:spacing w:line="263" w:lineRule="exact"/>
        <w:rPr>
          <w:sz w:val="24"/>
          <w:szCs w:val="24"/>
        </w:rPr>
      </w:pPr>
    </w:p>
    <w:p w:rsidR="008D2E6A" w:rsidRDefault="00361964">
      <w:pPr>
        <w:jc w:val="center"/>
        <w:rPr>
          <w:sz w:val="20"/>
          <w:szCs w:val="20"/>
        </w:rPr>
      </w:pPr>
      <w:r>
        <w:rPr>
          <w:rFonts w:eastAsia="Times New Roman"/>
        </w:rPr>
        <w:t>&gt;</w:t>
      </w:r>
    </w:p>
    <w:p w:rsidR="008D2E6A" w:rsidRDefault="008D2E6A">
      <w:pPr>
        <w:spacing w:line="263" w:lineRule="exact"/>
        <w:rPr>
          <w:sz w:val="24"/>
          <w:szCs w:val="24"/>
        </w:rPr>
      </w:pPr>
    </w:p>
    <w:p w:rsidR="008D2E6A" w:rsidRDefault="00361964">
      <w:pPr>
        <w:jc w:val="center"/>
        <w:rPr>
          <w:sz w:val="20"/>
          <w:szCs w:val="20"/>
        </w:rPr>
      </w:pPr>
      <w:r>
        <w:rPr>
          <w:rFonts w:eastAsia="Times New Roman"/>
        </w:rPr>
        <w:t>=</w:t>
      </w:r>
    </w:p>
    <w:p w:rsidR="008D2E6A" w:rsidRDefault="008D2E6A">
      <w:pPr>
        <w:spacing w:line="263" w:lineRule="exact"/>
        <w:rPr>
          <w:sz w:val="24"/>
          <w:szCs w:val="24"/>
        </w:rPr>
      </w:pPr>
    </w:p>
    <w:p w:rsidR="008D2E6A" w:rsidRDefault="00361964">
      <w:pPr>
        <w:jc w:val="center"/>
        <w:rPr>
          <w:sz w:val="20"/>
          <w:szCs w:val="20"/>
        </w:rPr>
      </w:pPr>
      <w:r>
        <w:rPr>
          <w:rFonts w:eastAsia="Times New Roman"/>
        </w:rPr>
        <w:t>&lt;</w:t>
      </w:r>
    </w:p>
    <w:p w:rsidR="008D2E6A" w:rsidRDefault="008D2E6A">
      <w:pPr>
        <w:spacing w:line="263" w:lineRule="exact"/>
        <w:rPr>
          <w:sz w:val="24"/>
          <w:szCs w:val="24"/>
        </w:rPr>
      </w:pPr>
    </w:p>
    <w:p w:rsidR="008D2E6A" w:rsidRDefault="00361964">
      <w:pPr>
        <w:jc w:val="center"/>
        <w:rPr>
          <w:sz w:val="20"/>
          <w:szCs w:val="20"/>
        </w:rPr>
      </w:pPr>
      <w:r>
        <w:rPr>
          <w:rFonts w:eastAsia="Times New Roman"/>
        </w:rPr>
        <w:t>&gt;</w:t>
      </w:r>
    </w:p>
    <w:p w:rsidR="008D2E6A" w:rsidRDefault="008D2E6A">
      <w:pPr>
        <w:spacing w:line="264" w:lineRule="exact"/>
        <w:rPr>
          <w:sz w:val="24"/>
          <w:szCs w:val="24"/>
        </w:rPr>
      </w:pPr>
    </w:p>
    <w:p w:rsidR="008D2E6A" w:rsidRDefault="00361964">
      <w:pPr>
        <w:jc w:val="center"/>
        <w:rPr>
          <w:sz w:val="20"/>
          <w:szCs w:val="20"/>
        </w:rPr>
      </w:pPr>
      <w:r>
        <w:rPr>
          <w:rFonts w:eastAsia="Times New Roman"/>
        </w:rPr>
        <w:t>&gt;</w:t>
      </w:r>
    </w:p>
    <w:p w:rsidR="008D2E6A" w:rsidRDefault="008D2E6A">
      <w:pPr>
        <w:spacing w:line="263" w:lineRule="exact"/>
        <w:rPr>
          <w:sz w:val="24"/>
          <w:szCs w:val="24"/>
        </w:rPr>
      </w:pPr>
    </w:p>
    <w:p w:rsidR="008D2E6A" w:rsidRDefault="00361964">
      <w:pPr>
        <w:jc w:val="center"/>
        <w:rPr>
          <w:sz w:val="20"/>
          <w:szCs w:val="20"/>
        </w:rPr>
      </w:pPr>
      <w:r>
        <w:rPr>
          <w:rFonts w:eastAsia="Times New Roman"/>
        </w:rPr>
        <w:t>&lt;</w:t>
      </w:r>
    </w:p>
    <w:p w:rsidR="008D2E6A" w:rsidRDefault="0036196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D2E6A" w:rsidRDefault="00361964">
      <w:pPr>
        <w:ind w:right="52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Показатель 2</w:t>
      </w:r>
    </w:p>
    <w:p w:rsidR="008D2E6A" w:rsidRDefault="008D2E6A">
      <w:pPr>
        <w:spacing w:line="18" w:lineRule="exact"/>
        <w:rPr>
          <w:sz w:val="24"/>
          <w:szCs w:val="24"/>
        </w:rPr>
      </w:pPr>
    </w:p>
    <w:p w:rsidR="008D2E6A" w:rsidRDefault="00361964">
      <w:pPr>
        <w:ind w:right="540"/>
        <w:jc w:val="center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А) Количество царей из династии Романовых</w:t>
      </w:r>
    </w:p>
    <w:p w:rsidR="008D2E6A" w:rsidRDefault="008D2E6A">
      <w:pPr>
        <w:spacing w:line="263" w:lineRule="exact"/>
        <w:rPr>
          <w:sz w:val="24"/>
          <w:szCs w:val="24"/>
        </w:rPr>
      </w:pPr>
    </w:p>
    <w:p w:rsidR="008D2E6A" w:rsidRDefault="00361964">
      <w:pPr>
        <w:rPr>
          <w:sz w:val="20"/>
          <w:szCs w:val="20"/>
        </w:rPr>
      </w:pPr>
      <w:r>
        <w:rPr>
          <w:rFonts w:eastAsia="Times New Roman"/>
        </w:rPr>
        <w:t>Б) Численность горожан в России XVI века</w:t>
      </w:r>
    </w:p>
    <w:p w:rsidR="008D2E6A" w:rsidRDefault="008D2E6A">
      <w:pPr>
        <w:spacing w:line="263" w:lineRule="exact"/>
        <w:rPr>
          <w:sz w:val="24"/>
          <w:szCs w:val="24"/>
        </w:rPr>
      </w:pPr>
    </w:p>
    <w:p w:rsidR="008D2E6A" w:rsidRDefault="00361964">
      <w:pPr>
        <w:rPr>
          <w:sz w:val="20"/>
          <w:szCs w:val="20"/>
        </w:rPr>
      </w:pPr>
      <w:r>
        <w:rPr>
          <w:rFonts w:eastAsia="Times New Roman"/>
        </w:rPr>
        <w:t>В) Протяжённость железной дороги Москва-</w:t>
      </w:r>
    </w:p>
    <w:p w:rsidR="008D2E6A" w:rsidRDefault="00361964">
      <w:pPr>
        <w:rPr>
          <w:sz w:val="20"/>
          <w:szCs w:val="20"/>
        </w:rPr>
      </w:pPr>
      <w:r>
        <w:rPr>
          <w:rFonts w:eastAsia="Times New Roman"/>
        </w:rPr>
        <w:t>Петербург</w:t>
      </w:r>
    </w:p>
    <w:p w:rsidR="008D2E6A" w:rsidRDefault="008D2E6A">
      <w:pPr>
        <w:spacing w:line="10" w:lineRule="exact"/>
        <w:rPr>
          <w:sz w:val="24"/>
          <w:szCs w:val="24"/>
        </w:rPr>
      </w:pPr>
    </w:p>
    <w:p w:rsidR="008D2E6A" w:rsidRDefault="00361964">
      <w:pPr>
        <w:rPr>
          <w:sz w:val="20"/>
          <w:szCs w:val="20"/>
        </w:rPr>
      </w:pPr>
      <w:r>
        <w:rPr>
          <w:rFonts w:eastAsia="Times New Roman"/>
        </w:rPr>
        <w:t>Г) Количество общерусских Судебников,</w:t>
      </w:r>
    </w:p>
    <w:p w:rsidR="008D2E6A" w:rsidRDefault="00361964">
      <w:pPr>
        <w:rPr>
          <w:sz w:val="20"/>
          <w:szCs w:val="20"/>
        </w:rPr>
      </w:pPr>
      <w:r>
        <w:rPr>
          <w:rFonts w:eastAsia="Times New Roman"/>
        </w:rPr>
        <w:t>изданных при Иване IV</w:t>
      </w:r>
    </w:p>
    <w:p w:rsidR="008D2E6A" w:rsidRDefault="008D2E6A">
      <w:pPr>
        <w:spacing w:line="8" w:lineRule="exact"/>
        <w:rPr>
          <w:sz w:val="24"/>
          <w:szCs w:val="24"/>
        </w:rPr>
      </w:pPr>
    </w:p>
    <w:p w:rsidR="008D2E6A" w:rsidRDefault="00361964">
      <w:pPr>
        <w:rPr>
          <w:sz w:val="20"/>
          <w:szCs w:val="20"/>
        </w:rPr>
      </w:pPr>
      <w:r>
        <w:rPr>
          <w:rFonts w:eastAsia="Times New Roman"/>
        </w:rPr>
        <w:t>Д) Количество копеек в рубле</w:t>
      </w:r>
    </w:p>
    <w:p w:rsidR="008D2E6A" w:rsidRDefault="008D2E6A">
      <w:pPr>
        <w:spacing w:line="263" w:lineRule="exact"/>
        <w:rPr>
          <w:sz w:val="24"/>
          <w:szCs w:val="24"/>
        </w:rPr>
      </w:pPr>
    </w:p>
    <w:p w:rsidR="008D2E6A" w:rsidRDefault="00361964">
      <w:pPr>
        <w:rPr>
          <w:sz w:val="20"/>
          <w:szCs w:val="20"/>
        </w:rPr>
      </w:pPr>
      <w:r>
        <w:rPr>
          <w:rFonts w:eastAsia="Times New Roman"/>
        </w:rPr>
        <w:t>Е) Площадь Московского княжества при</w:t>
      </w:r>
    </w:p>
    <w:p w:rsidR="008D2E6A" w:rsidRDefault="008D2E6A">
      <w:pPr>
        <w:spacing w:line="1" w:lineRule="exact"/>
        <w:rPr>
          <w:sz w:val="24"/>
          <w:szCs w:val="24"/>
        </w:rPr>
      </w:pPr>
    </w:p>
    <w:p w:rsidR="008D2E6A" w:rsidRDefault="00361964">
      <w:pPr>
        <w:rPr>
          <w:sz w:val="20"/>
          <w:szCs w:val="20"/>
        </w:rPr>
      </w:pPr>
      <w:r>
        <w:rPr>
          <w:rFonts w:eastAsia="Times New Roman"/>
        </w:rPr>
        <w:t>Иване Калите</w:t>
      </w:r>
    </w:p>
    <w:p w:rsidR="008D2E6A" w:rsidRDefault="008D2E6A">
      <w:pPr>
        <w:spacing w:line="9" w:lineRule="exact"/>
        <w:rPr>
          <w:sz w:val="24"/>
          <w:szCs w:val="24"/>
        </w:rPr>
      </w:pPr>
    </w:p>
    <w:p w:rsidR="008D2E6A" w:rsidRDefault="00361964">
      <w:pPr>
        <w:rPr>
          <w:sz w:val="20"/>
          <w:szCs w:val="20"/>
        </w:rPr>
      </w:pPr>
      <w:r>
        <w:rPr>
          <w:rFonts w:eastAsia="Times New Roman"/>
        </w:rPr>
        <w:t>Ж) Длительность осады Троицкого</w:t>
      </w:r>
    </w:p>
    <w:p w:rsidR="008D2E6A" w:rsidRDefault="008D2E6A">
      <w:pPr>
        <w:spacing w:line="2" w:lineRule="exact"/>
        <w:rPr>
          <w:sz w:val="24"/>
          <w:szCs w:val="24"/>
        </w:rPr>
      </w:pPr>
    </w:p>
    <w:p w:rsidR="008D2E6A" w:rsidRDefault="00361964">
      <w:pPr>
        <w:rPr>
          <w:sz w:val="20"/>
          <w:szCs w:val="20"/>
        </w:rPr>
      </w:pPr>
      <w:r>
        <w:rPr>
          <w:rFonts w:eastAsia="Times New Roman"/>
        </w:rPr>
        <w:t>монастыря во время Смуты</w:t>
      </w:r>
    </w:p>
    <w:p w:rsidR="008D2E6A" w:rsidRDefault="008D2E6A">
      <w:pPr>
        <w:spacing w:line="20" w:lineRule="exact"/>
        <w:rPr>
          <w:sz w:val="24"/>
          <w:szCs w:val="24"/>
        </w:rPr>
      </w:pPr>
    </w:p>
    <w:p w:rsidR="008D2E6A" w:rsidRDefault="00361964">
      <w:pPr>
        <w:spacing w:line="235" w:lineRule="auto"/>
        <w:ind w:right="560"/>
        <w:rPr>
          <w:sz w:val="20"/>
          <w:szCs w:val="20"/>
        </w:rPr>
      </w:pPr>
      <w:r>
        <w:rPr>
          <w:rFonts w:eastAsia="Times New Roman"/>
        </w:rPr>
        <w:t>З) Доля мусульман в населении Московского государства в 1600 г.</w:t>
      </w:r>
    </w:p>
    <w:p w:rsidR="008D2E6A" w:rsidRDefault="008D2E6A">
      <w:pPr>
        <w:spacing w:line="211" w:lineRule="exact"/>
        <w:rPr>
          <w:sz w:val="24"/>
          <w:szCs w:val="24"/>
        </w:rPr>
      </w:pPr>
    </w:p>
    <w:p w:rsidR="008D2E6A" w:rsidRDefault="008D2E6A">
      <w:pPr>
        <w:sectPr w:rsidR="008D2E6A">
          <w:type w:val="continuous"/>
          <w:pgSz w:w="11900" w:h="16838"/>
          <w:pgMar w:top="572" w:right="846" w:bottom="23" w:left="740" w:header="0" w:footer="0" w:gutter="0"/>
          <w:cols w:num="3" w:space="720" w:equalWidth="0">
            <w:col w:w="4000" w:space="520"/>
            <w:col w:w="460" w:space="520"/>
            <w:col w:w="4820"/>
          </w:cols>
        </w:sectPr>
      </w:pPr>
    </w:p>
    <w:p w:rsidR="008D2E6A" w:rsidRDefault="008D2E6A">
      <w:pPr>
        <w:spacing w:line="76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№5</w:t>
      </w:r>
    </w:p>
    <w:p w:rsidR="008D2E6A" w:rsidRDefault="00361964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по </w:t>
      </w:r>
      <w:r w:rsidR="00AC52C4"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i/>
          <w:iCs/>
          <w:sz w:val="24"/>
          <w:szCs w:val="24"/>
        </w:rPr>
        <w:t xml:space="preserve"> балл</w:t>
      </w:r>
      <w:r w:rsidR="00AC52C4">
        <w:rPr>
          <w:rFonts w:eastAsia="Times New Roman"/>
          <w:i/>
          <w:iCs/>
          <w:sz w:val="24"/>
          <w:szCs w:val="24"/>
        </w:rPr>
        <w:t>а</w:t>
      </w:r>
      <w:r>
        <w:rPr>
          <w:rFonts w:eastAsia="Times New Roman"/>
          <w:i/>
          <w:iCs/>
          <w:sz w:val="24"/>
          <w:szCs w:val="24"/>
        </w:rPr>
        <w:t xml:space="preserve"> за верное соотнесение, итого </w:t>
      </w:r>
      <w:r w:rsidR="00AC52C4"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i/>
          <w:iCs/>
          <w:sz w:val="24"/>
          <w:szCs w:val="24"/>
        </w:rPr>
        <w:t>0</w:t>
      </w:r>
    </w:p>
    <w:p w:rsidR="008D2E6A" w:rsidRDefault="008D2E6A">
      <w:pPr>
        <w:spacing w:line="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1980"/>
      </w:tblGrid>
      <w:tr w:rsidR="008D2E6A">
        <w:trPr>
          <w:trHeight w:val="273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Верно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Неверно</w:t>
            </w:r>
          </w:p>
        </w:tc>
      </w:tr>
      <w:tr w:rsidR="008D2E6A">
        <w:trPr>
          <w:trHeight w:val="266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2, 6, 7, 10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1, 3, 4, 5, 8, 9</w:t>
            </w:r>
          </w:p>
        </w:tc>
      </w:tr>
    </w:tbl>
    <w:p w:rsidR="008D2E6A" w:rsidRDefault="008D2E6A">
      <w:pPr>
        <w:spacing w:line="2" w:lineRule="exact"/>
        <w:rPr>
          <w:sz w:val="24"/>
          <w:szCs w:val="24"/>
        </w:rPr>
      </w:pPr>
    </w:p>
    <w:p w:rsidR="008D2E6A" w:rsidRDefault="00361964">
      <w:pPr>
        <w:spacing w:line="236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Пояснения</w:t>
      </w:r>
      <w:r>
        <w:rPr>
          <w:rFonts w:eastAsia="Times New Roman"/>
          <w:sz w:val="24"/>
          <w:szCs w:val="24"/>
        </w:rPr>
        <w:t>: 1-командование взял М. Алексеев, 3-был сформирован Временный комитет Госдумы,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4-первым главой был Г. Львов, 5-Приказ №1 фактически ликвидировал единоначалие, 8-ВЦИК возглавил Л. Каменев, 9-Ленин был дворянин.</w:t>
      </w:r>
    </w:p>
    <w:p w:rsidR="008D2E6A" w:rsidRDefault="008D2E6A">
      <w:pPr>
        <w:spacing w:line="200" w:lineRule="exact"/>
        <w:rPr>
          <w:sz w:val="24"/>
          <w:szCs w:val="24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№6</w:t>
      </w:r>
    </w:p>
    <w:p w:rsidR="008D2E6A" w:rsidRDefault="00361964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каждое верное соотнесение, итого 5</w:t>
      </w:r>
    </w:p>
    <w:p w:rsidR="008D2E6A" w:rsidRDefault="008D2E6A">
      <w:pPr>
        <w:spacing w:line="1" w:lineRule="exact"/>
        <w:rPr>
          <w:sz w:val="24"/>
          <w:szCs w:val="24"/>
        </w:rPr>
      </w:pPr>
    </w:p>
    <w:tbl>
      <w:tblPr>
        <w:tblW w:w="0" w:type="auto"/>
        <w:tblInd w:w="6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140"/>
        <w:gridCol w:w="1140"/>
        <w:gridCol w:w="1140"/>
        <w:gridCol w:w="1120"/>
      </w:tblGrid>
      <w:tr w:rsidR="008D2E6A">
        <w:trPr>
          <w:trHeight w:val="271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8D2E6A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4"/>
                <w:szCs w:val="24"/>
              </w:rPr>
              <w:t>А</w:t>
            </w:r>
          </w:p>
        </w:tc>
      </w:tr>
    </w:tbl>
    <w:p w:rsidR="00AC52C4" w:rsidRDefault="00AC52C4"/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№7</w:t>
      </w:r>
    </w:p>
    <w:p w:rsidR="008D2E6A" w:rsidRDefault="00361964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1 баллу за каждое верное соотнесение, итого 4</w:t>
      </w:r>
    </w:p>
    <w:p w:rsidR="008D2E6A" w:rsidRDefault="008D2E6A">
      <w:pPr>
        <w:spacing w:line="1" w:lineRule="exact"/>
        <w:rPr>
          <w:sz w:val="20"/>
          <w:szCs w:val="20"/>
        </w:rPr>
      </w:pPr>
    </w:p>
    <w:tbl>
      <w:tblPr>
        <w:tblW w:w="0" w:type="auto"/>
        <w:tblInd w:w="6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140"/>
        <w:gridCol w:w="1140"/>
        <w:gridCol w:w="1140"/>
      </w:tblGrid>
      <w:tr w:rsidR="008D2E6A">
        <w:trPr>
          <w:trHeight w:val="271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8D2E6A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</w:tr>
    </w:tbl>
    <w:p w:rsidR="008D2E6A" w:rsidRDefault="008D2E6A">
      <w:pPr>
        <w:spacing w:line="271" w:lineRule="exact"/>
        <w:rPr>
          <w:sz w:val="20"/>
          <w:szCs w:val="20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№8</w:t>
      </w:r>
    </w:p>
    <w:p w:rsidR="008D2E6A" w:rsidRDefault="00361964" w:rsidP="00AC52C4">
      <w:pPr>
        <w:spacing w:line="235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За определение хозяев гербов по 1 баллу, за остальные вопросы по 2 балла, итого 10</w:t>
      </w:r>
    </w:p>
    <w:p w:rsidR="008D2E6A" w:rsidRDefault="008D2E6A" w:rsidP="00AC52C4">
      <w:pPr>
        <w:spacing w:line="13" w:lineRule="exact"/>
        <w:jc w:val="both"/>
        <w:rPr>
          <w:sz w:val="20"/>
          <w:szCs w:val="20"/>
        </w:rPr>
      </w:pPr>
    </w:p>
    <w:p w:rsidR="008D2E6A" w:rsidRDefault="00361964" w:rsidP="00AC52C4">
      <w:pPr>
        <w:spacing w:line="234" w:lineRule="auto"/>
        <w:ind w:left="120" w:right="9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Герб 1: Аракчеев; герб дарован Павлом I (графский титул дарован Павлом); Аракчеев был артиллеристом (генерал от артиллерии, реформатор артиллерии).</w:t>
      </w:r>
    </w:p>
    <w:p w:rsidR="008D2E6A" w:rsidRDefault="008D2E6A" w:rsidP="00AC52C4">
      <w:pPr>
        <w:spacing w:line="14" w:lineRule="exact"/>
        <w:jc w:val="both"/>
        <w:rPr>
          <w:sz w:val="20"/>
          <w:szCs w:val="20"/>
        </w:rPr>
      </w:pPr>
    </w:p>
    <w:p w:rsidR="008D2E6A" w:rsidRDefault="00361964" w:rsidP="00AC52C4">
      <w:pPr>
        <w:spacing w:line="249" w:lineRule="auto"/>
        <w:ind w:left="120" w:right="26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Герб 2: Сперанский; герб дарован Николаем I (графский титул дарован Николаем); герб Сибири, т.к. Сперанский был генерал-губернатором Сибири (реформировал управление Сибирью).</w:t>
      </w:r>
    </w:p>
    <w:p w:rsidR="008D2E6A" w:rsidRDefault="008D2E6A" w:rsidP="00AC52C4">
      <w:pPr>
        <w:spacing w:line="272" w:lineRule="exact"/>
        <w:jc w:val="both"/>
        <w:rPr>
          <w:sz w:val="20"/>
          <w:szCs w:val="20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</w:t>
      </w:r>
      <w:r w:rsidR="00AC52C4">
        <w:rPr>
          <w:rFonts w:eastAsia="Times New Roman"/>
          <w:b/>
          <w:bCs/>
          <w:sz w:val="24"/>
          <w:szCs w:val="24"/>
        </w:rPr>
        <w:t>9</w:t>
      </w:r>
    </w:p>
    <w:p w:rsidR="008D2E6A" w:rsidRDefault="008D2E6A">
      <w:pPr>
        <w:spacing w:line="7" w:lineRule="exact"/>
        <w:rPr>
          <w:sz w:val="20"/>
          <w:szCs w:val="20"/>
        </w:rPr>
      </w:pPr>
    </w:p>
    <w:p w:rsidR="008D2E6A" w:rsidRDefault="00361964" w:rsidP="00AC52C4">
      <w:pPr>
        <w:spacing w:line="234" w:lineRule="auto"/>
        <w:ind w:left="120" w:right="24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2 балла за определение года и по 1 баллу за все остальные ответы, итого</w:t>
      </w:r>
      <w:r w:rsidR="00AC52C4">
        <w:rPr>
          <w:rFonts w:eastAsia="Times New Roman"/>
          <w:i/>
          <w:iCs/>
          <w:sz w:val="24"/>
          <w:szCs w:val="24"/>
        </w:rPr>
        <w:t xml:space="preserve"> 9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А) 1068 г.;</w:t>
      </w:r>
    </w:p>
    <w:p w:rsidR="008D2E6A" w:rsidRDefault="008D2E6A">
      <w:pPr>
        <w:spacing w:line="14" w:lineRule="exact"/>
        <w:rPr>
          <w:sz w:val="20"/>
          <w:szCs w:val="20"/>
        </w:rPr>
      </w:pPr>
    </w:p>
    <w:p w:rsidR="00AC52C4" w:rsidRDefault="00361964">
      <w:pPr>
        <w:spacing w:line="233" w:lineRule="auto"/>
        <w:ind w:left="120" w:right="1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Б) Киев - Изяслав, Полоцк – Всеслав, Переяславль – Всеволод, Чернигов – Святослав; </w:t>
      </w:r>
    </w:p>
    <w:p w:rsidR="008D2E6A" w:rsidRDefault="00361964">
      <w:pPr>
        <w:spacing w:line="233" w:lineRule="auto"/>
        <w:ind w:left="120" w:righ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В) </w:t>
      </w:r>
      <w:proofErr w:type="spellStart"/>
      <w:r>
        <w:rPr>
          <w:rFonts w:eastAsia="Times New Roman"/>
          <w:sz w:val="24"/>
          <w:szCs w:val="24"/>
        </w:rPr>
        <w:t>Ляхы</w:t>
      </w:r>
      <w:proofErr w:type="spellEnd"/>
      <w:r>
        <w:rPr>
          <w:rFonts w:eastAsia="Times New Roman"/>
          <w:sz w:val="24"/>
          <w:szCs w:val="24"/>
        </w:rPr>
        <w:t xml:space="preserve"> = Польша, </w:t>
      </w:r>
      <w:proofErr w:type="spellStart"/>
      <w:r>
        <w:rPr>
          <w:rFonts w:eastAsia="Times New Roman"/>
          <w:sz w:val="24"/>
          <w:szCs w:val="24"/>
        </w:rPr>
        <w:t>поруб</w:t>
      </w:r>
      <w:proofErr w:type="spellEnd"/>
      <w:r>
        <w:rPr>
          <w:rFonts w:eastAsia="Times New Roman"/>
          <w:sz w:val="24"/>
          <w:szCs w:val="24"/>
        </w:rPr>
        <w:t xml:space="preserve"> = темница, скоры = шкуры (</w:t>
      </w:r>
      <w:r>
        <w:rPr>
          <w:rFonts w:eastAsia="Times New Roman"/>
          <w:i/>
          <w:iCs/>
          <w:sz w:val="24"/>
          <w:szCs w:val="24"/>
        </w:rPr>
        <w:t>отсюда скорняк</w:t>
      </w:r>
      <w:r>
        <w:rPr>
          <w:rFonts w:eastAsia="Times New Roman"/>
          <w:sz w:val="24"/>
          <w:szCs w:val="24"/>
        </w:rPr>
        <w:t>).</w:t>
      </w:r>
    </w:p>
    <w:p w:rsidR="008D2E6A" w:rsidRDefault="008D2E6A">
      <w:pPr>
        <w:spacing w:line="283" w:lineRule="exact"/>
        <w:rPr>
          <w:sz w:val="20"/>
          <w:szCs w:val="20"/>
        </w:rPr>
      </w:pPr>
    </w:p>
    <w:p w:rsidR="008D2E6A" w:rsidRDefault="0036196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№11.</w:t>
      </w:r>
    </w:p>
    <w:p w:rsidR="008D2E6A" w:rsidRDefault="00361964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Критерии проверки эссе – 20 баллов</w:t>
      </w:r>
    </w:p>
    <w:p w:rsidR="008D2E6A" w:rsidRDefault="008D2E6A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240"/>
        <w:gridCol w:w="1080"/>
        <w:gridCol w:w="760"/>
        <w:gridCol w:w="1060"/>
        <w:gridCol w:w="1960"/>
        <w:gridCol w:w="1420"/>
        <w:gridCol w:w="2280"/>
        <w:gridCol w:w="30"/>
      </w:tblGrid>
      <w:tr w:rsidR="008D2E6A">
        <w:trPr>
          <w:trHeight w:val="283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4"/>
            <w:tcBorders>
              <w:top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Объяснение выбора темы:</w:t>
            </w: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:rsidR="008D2E6A" w:rsidRDefault="00361964">
            <w:pPr>
              <w:spacing w:line="271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</w:t>
            </w:r>
          </w:p>
        </w:tc>
        <w:tc>
          <w:tcPr>
            <w:tcW w:w="760" w:type="dxa"/>
            <w:vAlign w:val="bottom"/>
          </w:tcPr>
          <w:p w:rsidR="008D2E6A" w:rsidRDefault="00361964">
            <w:pPr>
              <w:spacing w:line="271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:rsidR="008D2E6A" w:rsidRDefault="00361964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внятное</w:t>
            </w:r>
          </w:p>
        </w:tc>
        <w:tc>
          <w:tcPr>
            <w:tcW w:w="1960" w:type="dxa"/>
            <w:vAlign w:val="bottom"/>
          </w:tcPr>
          <w:p w:rsidR="008D2E6A" w:rsidRDefault="00361964">
            <w:pPr>
              <w:spacing w:line="27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оригинальное</w:t>
            </w:r>
          </w:p>
        </w:tc>
        <w:tc>
          <w:tcPr>
            <w:tcW w:w="1420" w:type="dxa"/>
            <w:vAlign w:val="bottom"/>
          </w:tcPr>
          <w:p w:rsidR="008D2E6A" w:rsidRDefault="00361964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объяснение,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демонстрирующее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4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заинтересованность в теме</w:t>
            </w:r>
          </w:p>
        </w:tc>
        <w:tc>
          <w:tcPr>
            <w:tcW w:w="196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6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</w:t>
            </w:r>
          </w:p>
        </w:tc>
        <w:tc>
          <w:tcPr>
            <w:tcW w:w="240" w:type="dxa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60" w:type="dxa"/>
            <w:gridSpan w:val="6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– формальное объяснение, личная заинтересованность неясна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4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4860" w:type="dxa"/>
            <w:gridSpan w:val="4"/>
            <w:vMerge w:val="restart"/>
            <w:vAlign w:val="bottom"/>
          </w:tcPr>
          <w:p w:rsidR="008D2E6A" w:rsidRDefault="0036196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– объяснения выбора темы нет</w:t>
            </w:r>
          </w:p>
        </w:tc>
        <w:tc>
          <w:tcPr>
            <w:tcW w:w="1420" w:type="dxa"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42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эссе</w:t>
            </w: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486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1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9"/>
                <w:szCs w:val="9"/>
              </w:rPr>
            </w:pPr>
          </w:p>
        </w:tc>
        <w:tc>
          <w:tcPr>
            <w:tcW w:w="3140" w:type="dxa"/>
            <w:gridSpan w:val="4"/>
            <w:vMerge w:val="restart"/>
            <w:vAlign w:val="bottom"/>
          </w:tcPr>
          <w:p w:rsidR="008D2E6A" w:rsidRDefault="0036196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Постановка задач:</w:t>
            </w:r>
          </w:p>
        </w:tc>
        <w:tc>
          <w:tcPr>
            <w:tcW w:w="1960" w:type="dxa"/>
            <w:vAlign w:val="bottom"/>
          </w:tcPr>
          <w:p w:rsidR="008D2E6A" w:rsidRDefault="008D2E6A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vAlign w:val="bottom"/>
          </w:tcPr>
          <w:p w:rsidR="008D2E6A" w:rsidRDefault="008D2E6A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49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максимум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4</w:t>
            </w:r>
          </w:p>
        </w:tc>
        <w:tc>
          <w:tcPr>
            <w:tcW w:w="3140" w:type="dxa"/>
            <w:gridSpan w:val="4"/>
            <w:vMerge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1960" w:type="dxa"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2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8D2E6A" w:rsidRDefault="0036196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80" w:type="dxa"/>
            <w:vMerge w:val="restart"/>
            <w:vAlign w:val="bottom"/>
          </w:tcPr>
          <w:p w:rsidR="008D2E6A" w:rsidRDefault="00361964">
            <w:pPr>
              <w:spacing w:line="27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-</w:t>
            </w:r>
          </w:p>
        </w:tc>
        <w:tc>
          <w:tcPr>
            <w:tcW w:w="760" w:type="dxa"/>
            <w:vMerge w:val="restart"/>
            <w:vAlign w:val="bottom"/>
          </w:tcPr>
          <w:p w:rsidR="008D2E6A" w:rsidRDefault="0036196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чёткая</w:t>
            </w:r>
          </w:p>
        </w:tc>
        <w:tc>
          <w:tcPr>
            <w:tcW w:w="4440" w:type="dxa"/>
            <w:gridSpan w:val="3"/>
            <w:vMerge w:val="restart"/>
            <w:vAlign w:val="bottom"/>
          </w:tcPr>
          <w:p w:rsidR="008D2E6A" w:rsidRDefault="00361964">
            <w:pPr>
              <w:spacing w:line="271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постановка  задач  работы,  исходя  из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понимания  смысла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44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балла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40" w:type="dxa"/>
            <w:vMerge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Merge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Merge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4440" w:type="dxa"/>
            <w:gridSpan w:val="3"/>
            <w:vMerge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3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88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  (мне  предстоит  ответить  на  такие-то  вопросы,  я  должен  буду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4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88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7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высказаться, определить своё отношение к таким-то проблемам и т.д.)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60" w:type="dxa"/>
            <w:gridSpan w:val="6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– задачи выделены нечётко или слабо соответствуют смыслу высказывания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2900" w:type="dxa"/>
            <w:gridSpan w:val="3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– задач нет</w:t>
            </w: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6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6520" w:type="dxa"/>
            <w:gridSpan w:val="6"/>
            <w:vAlign w:val="bottom"/>
          </w:tcPr>
          <w:p w:rsidR="008D2E6A" w:rsidRDefault="0036196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Творческий характер восприятия темы, её осмысления: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560" w:type="dxa"/>
            <w:gridSpan w:val="6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 -   автор   демонстрирует   ярко   выраженную   личную   позицию,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7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заинтересованность  в  теме,  предлагает  оригинальные  (имеющие  право  на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7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существование,  исходя  из  фактов  и  историографии)  мысли,  проблемы  и  их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решение.</w:t>
            </w:r>
          </w:p>
        </w:tc>
        <w:tc>
          <w:tcPr>
            <w:tcW w:w="76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6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Основная</w:t>
            </w:r>
          </w:p>
        </w:tc>
        <w:tc>
          <w:tcPr>
            <w:tcW w:w="240" w:type="dxa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60" w:type="dxa"/>
            <w:gridSpan w:val="6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 –  автор  демонстрирует  личную  позицию и  творческое  начало  хотя  бы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4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формально</w:t>
            </w:r>
          </w:p>
        </w:tc>
        <w:tc>
          <w:tcPr>
            <w:tcW w:w="760" w:type="dxa"/>
            <w:vMerge w:val="restart"/>
            <w:vAlign w:val="bottom"/>
          </w:tcPr>
          <w:p w:rsidR="008D2E6A" w:rsidRDefault="0036196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(«как</w:t>
            </w:r>
          </w:p>
        </w:tc>
        <w:tc>
          <w:tcPr>
            <w:tcW w:w="67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  кажется»,  «я  убежден»,  «меня  увлекает»  и  т.д.),  но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30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часть</w:t>
            </w:r>
          </w:p>
        </w:tc>
        <w:tc>
          <w:tcPr>
            <w:tcW w:w="1320" w:type="dxa"/>
            <w:gridSpan w:val="2"/>
            <w:vMerge/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vMerge/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67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4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5100" w:type="dxa"/>
            <w:gridSpan w:val="5"/>
            <w:vMerge w:val="restart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оригинальных мыслей и поворотов в работе нет.</w:t>
            </w:r>
          </w:p>
        </w:tc>
        <w:tc>
          <w:tcPr>
            <w:tcW w:w="1420" w:type="dxa"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30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максимум</w:t>
            </w:r>
          </w:p>
        </w:tc>
        <w:tc>
          <w:tcPr>
            <w:tcW w:w="5100" w:type="dxa"/>
            <w:gridSpan w:val="5"/>
            <w:vMerge/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4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856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– работа является набором фактов или лишена смысла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40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14 баллов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856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2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0"/>
                <w:szCs w:val="10"/>
              </w:rPr>
            </w:pPr>
          </w:p>
        </w:tc>
        <w:tc>
          <w:tcPr>
            <w:tcW w:w="88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Грамотность использования исторических фактов и терминов: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14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88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560" w:type="dxa"/>
            <w:gridSpan w:val="6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– все термины использованы верно, фактических ошибок нет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8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!!! – за каждую ошибку снимается 1 балл по данному критерию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6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gridSpan w:val="5"/>
            <w:vAlign w:val="bottom"/>
          </w:tcPr>
          <w:p w:rsidR="008D2E6A" w:rsidRDefault="0036196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Аргументированность авторской позиции:</w:t>
            </w:r>
          </w:p>
        </w:tc>
        <w:tc>
          <w:tcPr>
            <w:tcW w:w="1420" w:type="dxa"/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560" w:type="dxa"/>
            <w:gridSpan w:val="6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-  на  все  вопросы,  поставленные  во  вводной  части  получены  внятные</w:t>
            </w: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6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аргументированные ответы, позиция автора предельно ясна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</w:tbl>
    <w:p w:rsidR="008D2E6A" w:rsidRDefault="007419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12" o:spid="_x0000_s1027" style="position:absolute;margin-left:-.25pt;margin-top:-292.45pt;width:.9pt;height:.95pt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" o:allowincell="f" fillcolor="black" stroked="f"/>
        </w:pict>
      </w:r>
    </w:p>
    <w:tbl>
      <w:tblPr>
        <w:tblW w:w="1037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240"/>
        <w:gridCol w:w="8560"/>
        <w:gridCol w:w="30"/>
      </w:tblGrid>
      <w:tr w:rsidR="008D2E6A" w:rsidTr="00AC52C4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- получены ответы на большинство вопросов, но логика и аргументация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иногда хромают.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 -   изложение   «туманно»,   позиция   автора   выясняется   с   трудом,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аргументация, за редким исключением отсутствует.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 -  формальный  пересказ  учебника,  автор  ничего  никому  не  доказывает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вообще. Либо доказательная база работает против позиции автора.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8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– из текста неясно, знаком ли автор с темой, по которой пишет.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Знание различных точек зрения по избранному вопросу: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-  участник  корректно  и  конкретно  излагает  несколько  позиций,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3"/>
                <w:szCs w:val="23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отражённых в литературе или источниках с конкретными указаниями на авторов.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- участник знает несколько позиций в общих чертах (есть такая точка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зрения, есть другая – по образцу ЕГЭ).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 -  приведённые  цитаты  не  имеют  прямого  отношения  к  теме,  т.е.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привлечение  источников  и  историографии  носит  формальный  «ритуальный»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- участник сугубо символически что-то упоминает про разные точки зрения,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 способен объяснить, в чём заключаются эти другие точки зрения.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- разные точки зрения не упоминаются вообще.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268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Заключение</w:t>
            </w:r>
          </w:p>
        </w:tc>
        <w:tc>
          <w:tcPr>
            <w:tcW w:w="8800" w:type="dxa"/>
            <w:gridSpan w:val="2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Оценка заключения: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13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8D2E6A" w:rsidRDefault="0036196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балла - чёткое подведение итогов с выделением основных позиций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139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максимум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240" w:type="dxa"/>
            <w:vMerge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13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- выводы носят самый общий характер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139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36196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балла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40" w:type="dxa"/>
            <w:vMerge/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13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8D2E6A" w:rsidRDefault="0036196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8D2E6A" w:rsidRDefault="0036196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– заключения нет</w:t>
            </w: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  <w:tr w:rsidR="008D2E6A" w:rsidTr="00AC52C4">
        <w:trPr>
          <w:trHeight w:val="144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E6A" w:rsidRDefault="008D2E6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D2E6A" w:rsidRDefault="008D2E6A">
            <w:pPr>
              <w:rPr>
                <w:sz w:val="1"/>
                <w:szCs w:val="1"/>
              </w:rPr>
            </w:pPr>
          </w:p>
        </w:tc>
      </w:tr>
    </w:tbl>
    <w:p w:rsidR="008D2E6A" w:rsidRDefault="008D2E6A">
      <w:pPr>
        <w:spacing w:line="200" w:lineRule="exact"/>
        <w:rPr>
          <w:sz w:val="20"/>
          <w:szCs w:val="20"/>
        </w:rPr>
      </w:pPr>
    </w:p>
    <w:p w:rsidR="008D2E6A" w:rsidRPr="00AC52C4" w:rsidRDefault="008D2E6A" w:rsidP="00AC52C4">
      <w:pPr>
        <w:ind w:right="-119"/>
        <w:rPr>
          <w:sz w:val="20"/>
          <w:szCs w:val="20"/>
        </w:rPr>
        <w:sectPr w:rsidR="008D2E6A" w:rsidRPr="00AC52C4">
          <w:pgSz w:w="11900" w:h="16838"/>
          <w:pgMar w:top="546" w:right="846" w:bottom="1440" w:left="740" w:header="0" w:footer="0" w:gutter="0"/>
          <w:cols w:space="720" w:equalWidth="0">
            <w:col w:w="10320"/>
          </w:cols>
        </w:sectPr>
      </w:pPr>
    </w:p>
    <w:p w:rsidR="00361964" w:rsidRDefault="00361964">
      <w:bookmarkStart w:id="0" w:name="_GoBack"/>
      <w:bookmarkEnd w:id="0"/>
    </w:p>
    <w:sectPr w:rsidR="00361964" w:rsidSect="0074193E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ED4" w:rsidRDefault="00962ED4" w:rsidP="00AC52C4">
      <w:r>
        <w:separator/>
      </w:r>
    </w:p>
  </w:endnote>
  <w:endnote w:type="continuationSeparator" w:id="0">
    <w:p w:rsidR="00962ED4" w:rsidRDefault="00962ED4" w:rsidP="00AC5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7496393"/>
      <w:docPartObj>
        <w:docPartGallery w:val="Page Numbers (Bottom of Page)"/>
        <w:docPartUnique/>
      </w:docPartObj>
    </w:sdtPr>
    <w:sdtContent>
      <w:p w:rsidR="00AC52C4" w:rsidRDefault="0074193E">
        <w:pPr>
          <w:pStyle w:val="a6"/>
          <w:jc w:val="right"/>
        </w:pPr>
        <w:r>
          <w:fldChar w:fldCharType="begin"/>
        </w:r>
        <w:r w:rsidR="00AC52C4">
          <w:instrText>PAGE   \* MERGEFORMAT</w:instrText>
        </w:r>
        <w:r>
          <w:fldChar w:fldCharType="separate"/>
        </w:r>
        <w:r w:rsidR="003F19FC">
          <w:rPr>
            <w:noProof/>
          </w:rPr>
          <w:t>1</w:t>
        </w:r>
        <w:r>
          <w:fldChar w:fldCharType="end"/>
        </w:r>
      </w:p>
    </w:sdtContent>
  </w:sdt>
  <w:p w:rsidR="00AC52C4" w:rsidRDefault="00AC52C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ED4" w:rsidRDefault="00962ED4" w:rsidP="00AC52C4">
      <w:r>
        <w:separator/>
      </w:r>
    </w:p>
  </w:footnote>
  <w:footnote w:type="continuationSeparator" w:id="0">
    <w:p w:rsidR="00962ED4" w:rsidRDefault="00962ED4" w:rsidP="00AC52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2E6A"/>
    <w:rsid w:val="00361964"/>
    <w:rsid w:val="003F19FC"/>
    <w:rsid w:val="00402A8B"/>
    <w:rsid w:val="0074193E"/>
    <w:rsid w:val="008D2E6A"/>
    <w:rsid w:val="00962ED4"/>
    <w:rsid w:val="009E6ACF"/>
    <w:rsid w:val="00A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C52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52C4"/>
  </w:style>
  <w:style w:type="paragraph" w:styleId="a6">
    <w:name w:val="footer"/>
    <w:basedOn w:val="a"/>
    <w:link w:val="a7"/>
    <w:uiPriority w:val="99"/>
    <w:unhideWhenUsed/>
    <w:rsid w:val="00AC52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52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Специалист</cp:lastModifiedBy>
  <cp:revision>4</cp:revision>
  <dcterms:created xsi:type="dcterms:W3CDTF">2017-08-21T07:38:00Z</dcterms:created>
  <dcterms:modified xsi:type="dcterms:W3CDTF">2018-09-24T13:56:00Z</dcterms:modified>
</cp:coreProperties>
</file>